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6379" w:type="dxa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1A63CC" w:rsidTr="001A63CC">
        <w:tc>
          <w:tcPr>
            <w:tcW w:w="6379" w:type="dxa"/>
          </w:tcPr>
          <w:p w:rsidR="001A63CC" w:rsidRDefault="001A63CC" w:rsidP="001A63C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Методическим рекомендациям по разработке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администрациями муниципальных образований в Камчатском крае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 мероприятий по реализации основных положений</w:t>
            </w:r>
          </w:p>
          <w:p w:rsidR="001A63CC" w:rsidRPr="001A63CC" w:rsidRDefault="001A63CC" w:rsidP="001A63C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Послания Президента РФ </w:t>
            </w:r>
            <w:proofErr w:type="gramStart"/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Федеральному</w:t>
            </w:r>
            <w:proofErr w:type="gramEnd"/>
          </w:p>
          <w:p w:rsidR="001A63CC" w:rsidRDefault="001A63CC" w:rsidP="001A63C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обранию</w:t>
            </w:r>
            <w:r w:rsidRPr="001A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от 1 декабря 2016 года</w:t>
            </w:r>
          </w:p>
        </w:tc>
      </w:tr>
    </w:tbl>
    <w:p w:rsidR="001A63CC" w:rsidRDefault="001A63CC" w:rsidP="001A63C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608" w:rsidRPr="00AE00DD" w:rsidRDefault="001A63CC" w:rsidP="001A63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A137BB" w:rsidRPr="00AE00DD" w:rsidRDefault="006A5A91" w:rsidP="003504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0DD">
        <w:rPr>
          <w:rFonts w:ascii="Times New Roman" w:hAnsi="Times New Roman" w:cs="Times New Roman"/>
          <w:b/>
          <w:sz w:val="28"/>
          <w:szCs w:val="28"/>
        </w:rPr>
        <w:t>М</w:t>
      </w:r>
      <w:r w:rsidR="00A137BB" w:rsidRPr="00AE00DD">
        <w:rPr>
          <w:rFonts w:ascii="Times New Roman" w:hAnsi="Times New Roman" w:cs="Times New Roman"/>
          <w:b/>
          <w:sz w:val="28"/>
          <w:szCs w:val="28"/>
        </w:rPr>
        <w:t>ероприятия</w:t>
      </w:r>
    </w:p>
    <w:p w:rsidR="00350451" w:rsidRPr="00AE00DD" w:rsidRDefault="00350451" w:rsidP="003504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0DD">
        <w:rPr>
          <w:rFonts w:ascii="Times New Roman" w:hAnsi="Times New Roman" w:cs="Times New Roman"/>
          <w:b/>
          <w:sz w:val="28"/>
          <w:szCs w:val="28"/>
        </w:rPr>
        <w:t>исполнительных органов государственной власти Камчатского края</w:t>
      </w:r>
    </w:p>
    <w:p w:rsidR="00350451" w:rsidRPr="00AE00DD" w:rsidRDefault="00350451" w:rsidP="003504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0DD">
        <w:rPr>
          <w:rFonts w:ascii="Times New Roman" w:hAnsi="Times New Roman" w:cs="Times New Roman"/>
          <w:b/>
          <w:sz w:val="28"/>
          <w:szCs w:val="28"/>
        </w:rPr>
        <w:t>по реализации</w:t>
      </w:r>
      <w:r w:rsidR="00C03224" w:rsidRPr="00AE00DD">
        <w:rPr>
          <w:rFonts w:ascii="Times New Roman" w:hAnsi="Times New Roman" w:cs="Times New Roman"/>
          <w:b/>
          <w:sz w:val="28"/>
          <w:szCs w:val="28"/>
        </w:rPr>
        <w:t xml:space="preserve"> основных положений</w:t>
      </w:r>
      <w:r w:rsidRPr="00AE00DD">
        <w:rPr>
          <w:rFonts w:ascii="Times New Roman" w:hAnsi="Times New Roman" w:cs="Times New Roman"/>
          <w:b/>
          <w:sz w:val="28"/>
          <w:szCs w:val="28"/>
        </w:rPr>
        <w:t xml:space="preserve"> Послания Президента Российской Федерации</w:t>
      </w:r>
    </w:p>
    <w:p w:rsidR="00350451" w:rsidRPr="00AE00DD" w:rsidRDefault="00350451" w:rsidP="003504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0DD">
        <w:rPr>
          <w:rFonts w:ascii="Times New Roman" w:hAnsi="Times New Roman" w:cs="Times New Roman"/>
          <w:b/>
          <w:sz w:val="28"/>
          <w:szCs w:val="28"/>
        </w:rPr>
        <w:t xml:space="preserve">Федеральному Собранию Российской Федерации от </w:t>
      </w:r>
      <w:r w:rsidR="006C1225" w:rsidRPr="00AE00DD">
        <w:rPr>
          <w:rFonts w:ascii="Times New Roman" w:hAnsi="Times New Roman" w:cs="Times New Roman"/>
          <w:b/>
          <w:sz w:val="28"/>
          <w:szCs w:val="28"/>
        </w:rPr>
        <w:t>01</w:t>
      </w:r>
      <w:r w:rsidRPr="00AE00DD">
        <w:rPr>
          <w:rFonts w:ascii="Times New Roman" w:hAnsi="Times New Roman" w:cs="Times New Roman"/>
          <w:b/>
          <w:sz w:val="28"/>
          <w:szCs w:val="28"/>
        </w:rPr>
        <w:t xml:space="preserve"> декабря 201</w:t>
      </w:r>
      <w:r w:rsidR="006C1225" w:rsidRPr="00AE00DD">
        <w:rPr>
          <w:rFonts w:ascii="Times New Roman" w:hAnsi="Times New Roman" w:cs="Times New Roman"/>
          <w:b/>
          <w:sz w:val="28"/>
          <w:szCs w:val="28"/>
        </w:rPr>
        <w:t>6</w:t>
      </w:r>
      <w:r w:rsidRPr="00AE00D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E5CEE" w:rsidRPr="00AE00DD" w:rsidRDefault="00CE5CEE" w:rsidP="00A576F6">
      <w:pPr>
        <w:pStyle w:val="ab"/>
        <w:spacing w:line="276" w:lineRule="auto"/>
        <w:rPr>
          <w:sz w:val="28"/>
          <w:szCs w:val="28"/>
        </w:rPr>
      </w:pPr>
    </w:p>
    <w:tbl>
      <w:tblPr>
        <w:tblStyle w:val="a3"/>
        <w:tblW w:w="15479" w:type="dxa"/>
        <w:tblLayout w:type="fixed"/>
        <w:tblLook w:val="04A0" w:firstRow="1" w:lastRow="0" w:firstColumn="1" w:lastColumn="0" w:noHBand="0" w:noVBand="1"/>
      </w:tblPr>
      <w:tblGrid>
        <w:gridCol w:w="737"/>
        <w:gridCol w:w="7371"/>
        <w:gridCol w:w="1701"/>
        <w:gridCol w:w="5670"/>
      </w:tblGrid>
      <w:tr w:rsidR="003E1DBE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E5CEE" w:rsidRPr="00AE00DD" w:rsidRDefault="00350451" w:rsidP="00350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50451" w:rsidRPr="00AE00DD" w:rsidRDefault="00350451" w:rsidP="00350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  <w:vAlign w:val="center"/>
          </w:tcPr>
          <w:p w:rsidR="00CE5CEE" w:rsidRPr="00AE00DD" w:rsidRDefault="00350451" w:rsidP="00687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CE5CEE" w:rsidRPr="00AE00DD" w:rsidRDefault="00350451" w:rsidP="00687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  <w:vAlign w:val="center"/>
          </w:tcPr>
          <w:p w:rsidR="00350451" w:rsidRPr="00AE00DD" w:rsidRDefault="001A63CC" w:rsidP="00687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мероприятия</w:t>
            </w:r>
          </w:p>
        </w:tc>
      </w:tr>
      <w:tr w:rsidR="003E1DBE" w:rsidRPr="00AE00DD" w:rsidTr="00D17865"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3F1DCE" w:rsidRPr="00AE00DD" w:rsidRDefault="000003D2" w:rsidP="003F1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82115B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О Послании Президента Российской Федерации</w:t>
            </w:r>
            <w:r w:rsidR="003F1DCE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Федеральному Собранию Российской Федерации </w:t>
            </w:r>
          </w:p>
          <w:p w:rsidR="000003D2" w:rsidRPr="00AE00DD" w:rsidRDefault="003F1DCE" w:rsidP="00291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29130D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декабря 201</w:t>
            </w:r>
            <w:r w:rsidR="0029130D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1A63CC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1A63CC" w:rsidRPr="00AE00DD" w:rsidRDefault="001A63CC" w:rsidP="00350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1A63CC" w:rsidRPr="00AE00DD" w:rsidRDefault="001A63CC" w:rsidP="00444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A63CC" w:rsidRPr="00AE00DD" w:rsidRDefault="001A63CC" w:rsidP="00444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1A63CC" w:rsidRPr="001A63CC" w:rsidRDefault="001A63CC" w:rsidP="00B712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DA3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793DA3" w:rsidRPr="00AE00DD" w:rsidRDefault="00793DA3" w:rsidP="00350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793DA3" w:rsidRPr="00AE00DD" w:rsidRDefault="00793DA3" w:rsidP="00444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Освещение деятельности Губернатора Камчатского края, Правительства Камчатского края, исполнительных органов государственной власти Камчатского края по реализации Послания Президента Российской Федерации от </w:t>
            </w:r>
            <w:r w:rsidR="00444FA4"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201</w:t>
            </w:r>
            <w:r w:rsidR="00444FA4"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на официальном сайте исполнительных органов государственной власти Камчатского края в информационно-телекоммуникационной сети «Интернет», в региональных средствах массовой информации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793DA3" w:rsidRPr="00AE00DD" w:rsidRDefault="00793DA3" w:rsidP="00444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0750F5" w:rsidRPr="00AE00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444FA4" w:rsidRPr="00AE00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669B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793DA3" w:rsidRPr="00AE00DD" w:rsidRDefault="001A63CC" w:rsidP="00B712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3CC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</w:t>
            </w:r>
            <w:proofErr w:type="gramStart"/>
            <w:r w:rsidRPr="001A63CC">
              <w:rPr>
                <w:rFonts w:ascii="Times New Roman" w:hAnsi="Times New Roman" w:cs="Times New Roman"/>
                <w:sz w:val="24"/>
                <w:szCs w:val="24"/>
              </w:rPr>
              <w:t>деятельности руководителей органов местного самоуправления муниципальных образований</w:t>
            </w:r>
            <w:proofErr w:type="gramEnd"/>
            <w:r w:rsidRPr="001A63CC">
              <w:rPr>
                <w:rFonts w:ascii="Times New Roman" w:hAnsi="Times New Roman" w:cs="Times New Roman"/>
                <w:sz w:val="24"/>
                <w:szCs w:val="24"/>
              </w:rPr>
              <w:t xml:space="preserve"> в Камчатском крае по реализации Послания Президента Российской Федерации от 3 декабря 2015 года на официальных сайтах в информационно-телекоммуникационной сети «Интернет», в местных средствах массовой информации</w:t>
            </w:r>
          </w:p>
        </w:tc>
      </w:tr>
      <w:tr w:rsidR="00793DA3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793DA3" w:rsidRPr="00AE00DD" w:rsidRDefault="00793DA3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6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793DA3" w:rsidRPr="00AE00DD" w:rsidRDefault="001A63CC" w:rsidP="00F83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793DA3" w:rsidRPr="00AE00DD" w:rsidRDefault="00793DA3" w:rsidP="00793D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793DA3" w:rsidRPr="00AE00DD" w:rsidRDefault="00793DA3" w:rsidP="00793DA3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DA3" w:rsidRPr="00AE00DD" w:rsidTr="00D17865">
        <w:trPr>
          <w:trHeight w:val="1266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793DA3" w:rsidRPr="00AE00DD" w:rsidRDefault="00793DA3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793DA3" w:rsidRPr="00AE00DD" w:rsidRDefault="001A63CC" w:rsidP="00F83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93DA3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оведение мониторинга принятия и реализации администрациями муниципальных районов и городских округов в Камчатском крае </w:t>
            </w:r>
            <w:r w:rsidR="003D790B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="00793DA3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по реализации Послания Президента Российской Федерации Федеральному Собранию Российской Федерации от </w:t>
            </w:r>
            <w:r w:rsidR="00F836C4" w:rsidRPr="00AE00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93DA3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</w:t>
            </w:r>
            <w:r w:rsidR="00F836C4" w:rsidRPr="00AE00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3DA3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793DA3" w:rsidRPr="00AE00DD" w:rsidRDefault="00793DA3" w:rsidP="000750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0750F5" w:rsidRPr="00AE00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36C4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793DA3" w:rsidRPr="00AE00DD" w:rsidRDefault="001A63CC" w:rsidP="001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3C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едставление </w:t>
            </w:r>
            <w:r w:rsidRPr="001A63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нформации о</w:t>
            </w:r>
            <w:r w:rsidRPr="001A63C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администрациями муниципальных районов и городских округов в Камчатском крае мероприятий по реализации Послания Президента Российской Федерации Федеральному Собранию Российской Федерации от 01 декабря 2016 года</w:t>
            </w:r>
            <w:r w:rsidR="00B33887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территориального развития Камчатского края</w:t>
            </w:r>
          </w:p>
        </w:tc>
      </w:tr>
      <w:tr w:rsidR="00357FAC" w:rsidRPr="00AE00DD" w:rsidTr="00D17865">
        <w:trPr>
          <w:trHeight w:val="305"/>
        </w:trPr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4B667B" w:rsidRPr="00AE00DD" w:rsidRDefault="004B667B" w:rsidP="00A3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37D1A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Поддержка традиционных ценностей и семьи, демографических программ,</w:t>
            </w:r>
            <w:r w:rsidR="00487AFD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повышение заработной платы, улучшение условий труда,</w:t>
            </w:r>
            <w:r w:rsidR="00A37D1A"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азвитие здравоохранения</w:t>
            </w:r>
          </w:p>
        </w:tc>
      </w:tr>
      <w:tr w:rsidR="00A37D1A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A37D1A" w:rsidRPr="00AE00DD" w:rsidRDefault="00C86F60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A37D1A" w:rsidRPr="00AE00DD" w:rsidRDefault="00B33887" w:rsidP="00A37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37D1A" w:rsidRPr="00AE00DD" w:rsidRDefault="00A37D1A" w:rsidP="00BA2B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A37D1A" w:rsidRPr="00AE00DD" w:rsidRDefault="00A37D1A" w:rsidP="00BA2BF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AC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86F60" w:rsidRPr="00AE00DD" w:rsidRDefault="00C86F60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86F60" w:rsidRPr="00AE00DD" w:rsidRDefault="00C86F60" w:rsidP="001F5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201AF0" w:rsidRPr="00AE00DD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 w:rsidR="00201AF0" w:rsidRPr="00AE00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Плана по повышению рождаемости в Камчатском крае на 2014-2018 годы, утвержд</w:t>
            </w:r>
            <w:r w:rsidR="001F57C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нного распоряжением Правительства Камчатского края от 08.10.14 № 443-РП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86F60" w:rsidRPr="00AE00DD" w:rsidRDefault="00C86F60" w:rsidP="00BA2B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86F60" w:rsidRPr="00AE00DD" w:rsidRDefault="00B33887" w:rsidP="00B33887"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реализации</w:t>
            </w: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Плана по повышению рождаемости в Камчатском крае на 2014-2018 годы,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нного распоряжением Правительства Камчатского края от 08.10.14 № 443-РП</w:t>
            </w:r>
          </w:p>
        </w:tc>
      </w:tr>
      <w:tr w:rsidR="00357FAC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741FE6" w:rsidRPr="00AE00DD" w:rsidRDefault="001F0AA1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  <w:vAlign w:val="center"/>
          </w:tcPr>
          <w:p w:rsidR="00741FE6" w:rsidRPr="00AE00DD" w:rsidRDefault="00B33887" w:rsidP="00201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741FE6" w:rsidRPr="00AE00DD" w:rsidRDefault="00741FE6" w:rsidP="00201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741FE6" w:rsidRPr="00AE00DD" w:rsidRDefault="00741FE6" w:rsidP="00741F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AC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201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201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B33887" w:rsidP="00201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887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</w:tr>
      <w:tr w:rsidR="00357FAC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3887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B33887" w:rsidP="00357F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BA2B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201AF0"/>
        </w:tc>
      </w:tr>
      <w:tr w:rsidR="00D17865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государственного контракта на строительство фельдшерско-акушерского пункта </w:t>
            </w:r>
            <w:proofErr w:type="gram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с. Аянка Пенжинского района Камчатского края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Mar>
              <w:left w:w="28" w:type="dxa"/>
              <w:right w:w="28" w:type="dxa"/>
            </w:tcMar>
          </w:tcPr>
          <w:p w:rsidR="00D17865" w:rsidRPr="00AE00DD" w:rsidRDefault="00D17865" w:rsidP="00D17865">
            <w:pPr>
              <w:pStyle w:val="ab"/>
              <w:rPr>
                <w:rFonts w:ascii="Times New Roman" w:hAnsi="Times New Roman" w:cs="Times New Roman"/>
              </w:rPr>
            </w:pPr>
            <w:r w:rsidRPr="00D1786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Оказание содействия в подготовительных мероприятиях к строительству</w:t>
            </w: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содействие мониторингу хода строительных работ новых зданий отделений врача общей практики и фельдшерско-акушерских пунктов </w:t>
            </w:r>
          </w:p>
        </w:tc>
      </w:tr>
      <w:tr w:rsidR="00D17865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государственного контракта на разработку проектной документации на строительство фельдшерско-акушерского пункта в с. 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Крутогорово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Соболевского района Камчатского края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Mar>
              <w:left w:w="28" w:type="dxa"/>
              <w:right w:w="28" w:type="dxa"/>
            </w:tcMar>
          </w:tcPr>
          <w:p w:rsidR="00D17865" w:rsidRPr="00AE00DD" w:rsidRDefault="00D17865" w:rsidP="00BA2BF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01AF0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BA2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E0F05">
              <w:rPr>
                <w:rFonts w:ascii="Times New Roman" w:hAnsi="Times New Roman" w:cs="Times New Roman"/>
                <w:sz w:val="24"/>
                <w:szCs w:val="24"/>
              </w:rPr>
              <w:t>-29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D17865" w:rsidP="004D2D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BA2B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201AF0" w:rsidP="00BA2BF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357FAC" w:rsidRPr="00AE00DD" w:rsidTr="00D17865">
        <w:trPr>
          <w:trHeight w:val="305"/>
        </w:trPr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201AF0" w:rsidRPr="00AE00DD" w:rsidRDefault="00201AF0" w:rsidP="00F10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образования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1F57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7C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программы «Создание новых мест в общеобразовательных организациях Камчатского края в соответствии с прогнозируемой потребностью и современными условиями обучения на 2016-2025 годы»</w:t>
            </w:r>
            <w:r w:rsidR="00260A9D" w:rsidRPr="001F57CC">
              <w:rPr>
                <w:rFonts w:ascii="Times New Roman" w:eastAsia="Calibri" w:hAnsi="Times New Roman" w:cs="Times New Roman"/>
                <w:sz w:val="24"/>
                <w:szCs w:val="24"/>
              </w:rPr>
              <w:t>, утв</w:t>
            </w:r>
            <w:r w:rsidR="001F57CC" w:rsidRPr="001F57CC">
              <w:rPr>
                <w:rFonts w:ascii="Times New Roman" w:eastAsia="Calibri" w:hAnsi="Times New Roman" w:cs="Times New Roman"/>
                <w:sz w:val="24"/>
                <w:szCs w:val="24"/>
              </w:rPr>
              <w:t>ерждённой</w:t>
            </w:r>
            <w:r w:rsidR="00260A9D" w:rsidRPr="001F5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распоряжением Правительства Камчатского края от 26.01.2016 № 49-РП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D17865" w:rsidP="00D17865">
            <w:pPr>
              <w:spacing w:after="100" w:afterAutospac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</w:t>
            </w: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>еализаци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«Создание новых мест в общеобразовательных организациях Камчатского края в соответствии с прогнозируемой потребностью и современными условиями обучения на 2016-2025 годы», утверждённой распоряжением Правительства Камчатского края от 26.01.2016 № 49-</w:t>
            </w: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РП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  <w:vAlign w:val="center"/>
          </w:tcPr>
          <w:p w:rsidR="00201AF0" w:rsidRPr="00AE00DD" w:rsidRDefault="00D17865" w:rsidP="007F7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  <w:vAlign w:val="center"/>
          </w:tcPr>
          <w:p w:rsidR="00201AF0" w:rsidRPr="00AE00DD" w:rsidRDefault="00201AF0" w:rsidP="007F70B0">
            <w:pPr>
              <w:jc w:val="both"/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сельского учебного комплекса «Школа-детский сад» </w:t>
            </w:r>
            <w:proofErr w:type="gramStart"/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 Каменское Пенжинского района на 161 ученических и 80 дошкольных мест.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D17865" w:rsidP="00D1786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содействия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проведении</w:t>
            </w: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мониторинг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строительных работ сельского учебного комплекса «Школа-детский сад» </w:t>
            </w:r>
            <w:proofErr w:type="gramStart"/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1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Каменское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комплекса мер по развитию кадровых ресурсов в образовательных организациях Камчатского края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D17865" w:rsidP="007F70B0">
            <w:pPr>
              <w:spacing w:after="100" w:afterAutospac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разработке мер по развитию кадровых ресурсов в образовательных организациях 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детского Технопарка в Камчатском крае со структурой из нескольких 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микрозон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: лабораторий «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Судоквантум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Авиаквантум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», «Робототехника», «IT-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квантум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Геоквантум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», HI-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tech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цехом.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2017-2018 годов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D17865" w:rsidP="00D17865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в создании детского Технопарка в Камчатском крае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D17865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1F0AA1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CB6F7F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мероприятий  для школьников по формированию предпринимательского мышления (в рамках выставки «Образование.</w:t>
            </w:r>
            <w:proofErr w:type="gramEnd"/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Карьера. </w:t>
            </w:r>
            <w:proofErr w:type="gramStart"/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Увлечения»): конкурса среди школьников по созданию брендов товаров Камчатских производителей, краевого конкурса бизнес-планов среди школьников 8-11 классов</w:t>
            </w:r>
            <w:proofErr w:type="gram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CB6F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Ноябрь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D17865" w:rsidP="00CB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участия представителей муниципального образования в конкурсах</w:t>
            </w:r>
            <w:r w:rsidR="00E4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проводимых Министерством образования Камчатского края </w:t>
            </w:r>
          </w:p>
        </w:tc>
      </w:tr>
      <w:tr w:rsidR="00357FAC" w:rsidRPr="00AE00DD" w:rsidTr="00D17865">
        <w:trPr>
          <w:trHeight w:val="305"/>
        </w:trPr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. Поддержка одарённых детей и молодёжи, развитие культуры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740301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E41AC8" w:rsidP="004D2D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740301" w:rsidP="00740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в Камчатском крае Комплекса мер по реализации Концепции общенациональной системы выявления и развития молодых талантов на 2015-2020 годы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E41AC8" w:rsidP="00E41AC8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Концепции общенациональной системы выявления и развития молодых талантов на 2015-2020 годы</w:t>
            </w:r>
          </w:p>
        </w:tc>
      </w:tr>
      <w:tr w:rsidR="00357FAC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201AF0" w:rsidRPr="00AE00DD" w:rsidRDefault="00740301" w:rsidP="00740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развитию деятельности Центра поддержки одарённых детей и  молодежи при Камчатском колледже искусств (проведение мастер-классов, творческих встреч, концертно-просветительских мероприятий в колледже и учреждениях культуры и искусства Камчатского края)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01AF0" w:rsidRPr="00AE00DD" w:rsidRDefault="00201AF0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201AF0" w:rsidRPr="00AE00DD" w:rsidRDefault="00E41AC8" w:rsidP="00E41AC8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спечение участия представ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телей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деятельности Центра поддержки одарённых детей и  молодежи при Камчатском колледже искусств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, творческих встреч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, концертно-просветительских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в колледже и учреждениях культуры и искусства Камчатского края)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краевого конкурса профессионального мастерства преподавателей детских художественных школ, художественных отделений детских школ искусств и детских музыкальных школ Камчатского края «Лучший преподаватель года»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E41AC8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спечение участия представ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телей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t xml:space="preserve">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мастерства преподавателей детских художественных школ, художественных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отделений детских школ искусств и детских музыкальных школ Камчатского края «Лучший преподаватель года»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цикла передвижных и временных </w:t>
            </w:r>
            <w:proofErr w:type="gram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выставок об</w:t>
            </w:r>
            <w:proofErr w:type="gram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известных людях Корякского округа «Твои люди, округ»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E41AC8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передвижных и временных выстав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об известных людях Корякского округа «Твои люди, округ»</w:t>
            </w:r>
            <w:proofErr w:type="gramEnd"/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Проведение 41-го краевого конкурса исполнительского мастерства «Юные дарования Камчатки»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823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C679A8" w:rsidRPr="00AE00DD" w:rsidRDefault="00C679A8" w:rsidP="00823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года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  <w:vAlign w:val="center"/>
          </w:tcPr>
          <w:p w:rsidR="00C679A8" w:rsidRPr="00AE00DD" w:rsidRDefault="00E41AC8" w:rsidP="00E41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муниципального образования в краевом конкурсе исполнительского мастерства среди учащихся детских музыкальных школ, детских школ искусств Камчатского края «Юные дарования Камчатки»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E41AC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173B1B"/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краевой выставки-конкурса детского творчества (учащихся детских художественных школ и детских школ искусств Камчатского края) "Этот красочный мир"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C679A8" w:rsidRPr="00AE00DD" w:rsidRDefault="00C679A8" w:rsidP="00173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года</w:t>
            </w:r>
          </w:p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E41AC8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краевой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-конкурс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творчества (учащихся детских художественных школ и детских школ искусств Камчатского края) "Этот красочный мир"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Восьмого краевого конкурса-фестиваля исполнителей на духовых и ударных инструментах, оркестров и ансамблей «Камчатка – от флейты до тубы»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C679A8" w:rsidRPr="00AE00DD" w:rsidRDefault="00C679A8" w:rsidP="00173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года</w:t>
            </w:r>
          </w:p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E41AC8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-фестивал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исполнителей на духовых и ударных инструментах, оркестров и ансамблей «Камчатка – от флейты до тубы»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Проведение краевого конкурса хоровых коллективов, ансамблей детских музыкальных школ, детских школ искусств Камчатского края «Весенние голоса»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Апрель 2017 года 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E41AC8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муниципального образования</w:t>
            </w:r>
            <w:r>
              <w:t xml:space="preserve"> в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хоровых коллективов, ансамблей детских музыкальных школ, детских школ искусств Камчатского края «Весенние голоса»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краевого фестиваля – конкурса детских и юношеских любительских театров "Маска-2017"          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Апрель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E41AC8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–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 детских и юношеских любительских театров "Маска-2017"           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акции «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Библионочь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Апрель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173B1B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 «</w:t>
            </w:r>
            <w:proofErr w:type="spellStart"/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Библионочь</w:t>
            </w:r>
            <w:proofErr w:type="spellEnd"/>
            <w:r w:rsidRPr="00E41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акции «Ночь в музее»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Май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41AC8" w:rsidP="00173B1B">
            <w:r w:rsidRPr="00E41AC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Всероссийской акции «Ночь в музее»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Проведение цикла</w:t>
            </w:r>
            <w:r w:rsidRPr="00AE0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мероприятий, посвященных Дню защиты детей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Июнь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7F70B0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Проведение цикла</w:t>
            </w:r>
            <w:r w:rsidRPr="00AE0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мероприятий, посвященных Дню защиты детей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 краевой выставки-фестиваля музыкального, хореографического и художественного творчества, посвящённой объединению Корякского автономного округа и Камчатской области</w:t>
            </w:r>
            <w:proofErr w:type="gram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Calibri" w:hAnsi="Times New Roman" w:cs="Times New Roman"/>
                <w:sz w:val="24"/>
                <w:szCs w:val="24"/>
              </w:rPr>
              <w:t>Июнь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E92744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представителей от муниципального образования в </w:t>
            </w: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краевой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-фестивал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музыкального, хореографического и художественного творчества, посвящённой объединению Корякского автономного округа и Камчатской области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цикла мероприятий, приуроченных ко Дню семьи, любви и верности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Июль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7F70B0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Проведение цикла мероприятий, приуроченных ко Дню семьи, любви и верности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Организация и проведение краевого фестиваля традиционных ремесел коренных малочисленных народов Камчатского края «Мастера земли </w:t>
            </w:r>
            <w:proofErr w:type="spellStart"/>
            <w:r w:rsidRPr="00AE00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Уйкоаль</w:t>
            </w:r>
            <w:proofErr w:type="spellEnd"/>
            <w:r w:rsidRPr="00AE00D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Август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E92744"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от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2744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традиционных ремесел коренных малочисленных народов Камчатского края «Мастера земли </w:t>
            </w:r>
            <w:proofErr w:type="spellStart"/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Уйкоаль</w:t>
            </w:r>
            <w:proofErr w:type="spellEnd"/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Проведение Двенадцатой Творческой школы для одарённых детей и молодежи в Камчатском крае (мастер-классы, открытые уроки, концерты)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Сентябрь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173B1B"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от муниципального образования в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работе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Творческой школы для одарённых детей и молодежи в Камчатском крае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Pr="00AE0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краевого фестиваля творчества людей с ограниченными возможностями здоровья «Стремиться жить и побеждать»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Сентябрь-ноябрь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E92744"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от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людей с ограниченными возможностями здоровья «Стремиться </w:t>
            </w:r>
            <w:proofErr w:type="gram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жить и побеждать</w:t>
            </w:r>
            <w:proofErr w:type="gram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V Камчатского форума в поддержку книги и чтения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Сентябрь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173B1B">
            <w:r w:rsidRPr="00E9274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проведении 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V Камчатского форума в поддержку книги и чтения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краевого фестиваля национальных культур и этнических групп Камчатки «В семье единой»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Ноябрь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E92744"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от муниципального образования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национальных культур и этнических групп Камчатки «В семье единой»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rPr>
                <w:rStyle w:val="ac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межрегионального слета добровольцев «серебряного» возраста 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Ноябрь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7F70B0"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от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межрегионального</w:t>
            </w:r>
            <w:proofErr w:type="gram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слета добровольцев «серебряного» возраста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Общероссийской акции «Ночь искусств-2017»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7F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Ноябрь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E92744" w:rsidP="007F70B0">
            <w:r w:rsidRPr="00E92744">
              <w:rPr>
                <w:rFonts w:ascii="Times New Roman" w:hAnsi="Times New Roman" w:cs="Times New Roman"/>
                <w:sz w:val="24"/>
                <w:szCs w:val="24"/>
              </w:rPr>
              <w:t>Участие в Общероссийской акции «Ночь искусств-2017»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краевого конкурса-фестиваля молодых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вокалистов «Поющая Камчатка»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7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2017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участия представителей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краево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-фестивал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молодых вокалистов «Поющая Камчатка»</w:t>
            </w:r>
          </w:p>
        </w:tc>
      </w:tr>
      <w:tr w:rsidR="00C679A8" w:rsidRPr="00AE00DD" w:rsidTr="00D17865">
        <w:trPr>
          <w:trHeight w:val="305"/>
        </w:trPr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C679A8" w:rsidRPr="00AE00DD" w:rsidRDefault="00C679A8" w:rsidP="00475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V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. Развитие </w:t>
            </w:r>
            <w:proofErr w:type="spellStart"/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волонтёрства</w:t>
            </w:r>
            <w:proofErr w:type="spellEnd"/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 поддержка социально ориентированных некоммерческих  организаций, участие граждан в проектах благоустройства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Содействие в реализации добровольческих (волонтёрских) акций социально ориентированных некоммерческих  организаций на территории Камчатского края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F70D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реализации добровольческих (волонтёрских) акций социально ориентированных некоммерческих  организаций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679A8" w:rsidRPr="00AE00DD" w:rsidTr="00D17865">
        <w:trPr>
          <w:trHeight w:val="256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Проведение межрегиональной конференции «Волонтёрская инициатива»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от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межрегиональной конференции «Волонтёрская инициатива»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CF70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CF7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«Создание модели организационно-методического сопровождения общественно полезной деятельности объединений граждан в малых городах и сельских поселениях Камчатского края»: проведение районных межсекторных конференций по развитию гражданской активности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еализация</w:t>
            </w:r>
            <w:proofErr w:type="gram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 «Создание модели организационно-методического сопровождения общественно полезной деятельности объединений граждан в малых городах и сельских поселениях Камчатского края»: проведение районных межсекторных конференций по развитию гражданской активности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продвижению гражданских инициатив по участию граждан в вопросах благоустройства населенных пунктов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продвижению гражданских инициатив по участию граждан в вопросах благоустройства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C679A8" w:rsidRPr="00AE00DD" w:rsidTr="00D17865">
        <w:trPr>
          <w:trHeight w:val="305"/>
        </w:trPr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CF70D5">
              <w:rPr>
                <w:rFonts w:ascii="Times New Roman" w:hAnsi="Times New Roman" w:cs="Times New Roman"/>
                <w:sz w:val="24"/>
                <w:szCs w:val="24"/>
              </w:rPr>
              <w:t>-72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rPr>
          <w:trHeight w:val="305"/>
        </w:trPr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C679A8" w:rsidRPr="00AE00DD" w:rsidRDefault="00C679A8" w:rsidP="000E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экономики, сельского хозяйства, улучшение инвестиционного климата, совершенствование контрольно-надзорной деятельности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352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промышленных предприятий Камчатского края в рамках реализации мероприятий государственных программ Камчатского края: «Развитие экономики и внешнеэкономической деятельности Камчатского края», «Развитие сельского хозяйства и регулирование рынков сельскохозяйственной продукции, сырья и продовольствия Камчатского края, «Развитие 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2017 года 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352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мероприятий государственных программ Камчатского края: «Развитие экономики и внешнеэкономической деятельности Камчатского края», «Развитие сельского хозяйства и регулирование рынков сельскохозяйственной продукции, сырья и продовольствия Камчатского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края, «Развитие 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Камчатского края»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  <w:r w:rsidR="00CF70D5">
              <w:rPr>
                <w:rFonts w:ascii="Times New Roman" w:hAnsi="Times New Roman" w:cs="Times New Roman"/>
                <w:sz w:val="24"/>
                <w:szCs w:val="24"/>
              </w:rPr>
              <w:t>-75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2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32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Оказание промышленным предприятиям малого и среднего бизнеса финансовых мер поддержки в рамках реализации подпрограммы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2337D">
            <w:pPr>
              <w:jc w:val="center"/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реализации подпрограммы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края»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E37800" w:rsidRDefault="00C679A8" w:rsidP="0032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7A2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11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«дорожной карты» развития сельскохозяйственной кооперации в Камчатском крае на 2016-2020 годы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2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реализации</w:t>
            </w:r>
            <w:r w:rsidR="00C679A8"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A211D">
              <w:rPr>
                <w:rFonts w:ascii="Times New Roman" w:hAnsi="Times New Roman" w:cs="Times New Roman"/>
                <w:sz w:val="24"/>
                <w:szCs w:val="24"/>
              </w:rPr>
              <w:t>мероприятий «дорожной карты» развития сельскохозяйственной кооперации в Камчатском крае на 2016-2020 годы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CF70D5"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2337D">
            <w:pPr>
              <w:jc w:val="center"/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/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созданию промышленных парков, </w:t>
            </w:r>
            <w:proofErr w:type="gram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gram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, иных объектов инфраструктуры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52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Июль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мероприятий</w:t>
            </w:r>
            <w:r>
              <w:t xml:space="preserve"> </w:t>
            </w:r>
            <w:r w:rsidRPr="00CF70D5">
              <w:rPr>
                <w:rFonts w:ascii="Times New Roman" w:hAnsi="Times New Roman" w:cs="Times New Roman"/>
                <w:sz w:val="24"/>
                <w:szCs w:val="24"/>
              </w:rPr>
              <w:t xml:space="preserve">по созданию промышленных парков, </w:t>
            </w:r>
            <w:proofErr w:type="gramStart"/>
            <w:r w:rsidRPr="00CF70D5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gramEnd"/>
            <w:r w:rsidRPr="00CF70D5">
              <w:rPr>
                <w:rFonts w:ascii="Times New Roman" w:hAnsi="Times New Roman" w:cs="Times New Roman"/>
                <w:sz w:val="24"/>
                <w:szCs w:val="24"/>
              </w:rPr>
              <w:t>, иных объектов инфраструктуры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CF70D5">
              <w:rPr>
                <w:rFonts w:ascii="Times New Roman" w:hAnsi="Times New Roman" w:cs="Times New Roman"/>
                <w:sz w:val="24"/>
                <w:szCs w:val="24"/>
              </w:rPr>
              <w:t>-83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F70D5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52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/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Плана мероприятий («дорожной карты») по развитию системы предоставления государственных и муниципальных услуг по принципу «одного окна» на базе многофункционального центра в Камчатском крае на 2016-2018 годы</w:t>
            </w:r>
            <w:r w:rsidR="00872B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утв</w:t>
            </w:r>
            <w:r w:rsidR="002665A5">
              <w:rPr>
                <w:rFonts w:ascii="Times New Roman" w:hAnsi="Times New Roman" w:cs="Times New Roman"/>
                <w:sz w:val="24"/>
                <w:szCs w:val="24"/>
              </w:rPr>
              <w:t>ерждённого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распоряжением Правительства Камчатск</w:t>
            </w:r>
            <w:r w:rsidR="00872BDC">
              <w:rPr>
                <w:rFonts w:ascii="Times New Roman" w:hAnsi="Times New Roman" w:cs="Times New Roman"/>
                <w:sz w:val="24"/>
                <w:szCs w:val="24"/>
              </w:rPr>
              <w:t>ого края от 06.07.2016 № 334-РП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АО «Корпорация «МСП» на базе офисов КГКУ «МФЦ Камчатского края»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  <w:vAlign w:val="center"/>
          </w:tcPr>
          <w:p w:rsidR="00C679A8" w:rsidRPr="00AE00DD" w:rsidRDefault="00CF70D5" w:rsidP="00CF7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Плана мероприятий («дорожной карты») по развитию системы предоставления государственных и муниципальных услуг по принципу «одного окна» на базе многофункционального центра в Камчатском крае на 2016-2018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утв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ерждённого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распоряжением Правительства Камчатск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края от 06.07.2016 № 334-РП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АО «Корпорация «МСП» на базе офисов КГКУ «МФЦ Камчатского края»</w:t>
            </w:r>
          </w:p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793D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совместно с исполнительными органами государственной власти, органами местного самоуправления муниципальных образований в Камчатском крае Плана мероприятий по переходу на межведомственное взаимодействие при осуществлении государственного контроля (надзора), муниципального контроля в Камчатском крае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4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F70D5" w:rsidP="00CF7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совместно с исполнительными органами государств</w:t>
            </w:r>
            <w:r w:rsidR="001C0F12">
              <w:rPr>
                <w:rFonts w:ascii="Times New Roman" w:hAnsi="Times New Roman" w:cs="Times New Roman"/>
                <w:sz w:val="24"/>
                <w:szCs w:val="24"/>
              </w:rPr>
              <w:t xml:space="preserve">енной власти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Камчатском крае Плана мероприятий по переходу на межведомственное взаимодействие при осуществлении государственного контроля (надзора), муниципального контроля в Камчатском крае</w:t>
            </w:r>
          </w:p>
        </w:tc>
      </w:tr>
      <w:tr w:rsidR="00C679A8" w:rsidRPr="00AE00DD" w:rsidTr="00D17865">
        <w:tc>
          <w:tcPr>
            <w:tcW w:w="15479" w:type="dxa"/>
            <w:gridSpan w:val="4"/>
            <w:tcMar>
              <w:left w:w="28" w:type="dxa"/>
              <w:right w:w="28" w:type="dxa"/>
            </w:tcMar>
          </w:tcPr>
          <w:p w:rsidR="00C679A8" w:rsidRPr="00AE00DD" w:rsidRDefault="00C679A8" w:rsidP="00C5571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AE00DD">
              <w:rPr>
                <w:rFonts w:ascii="Times New Roman" w:hAnsi="Times New Roman" w:cs="Times New Roman"/>
                <w:b/>
                <w:sz w:val="28"/>
                <w:szCs w:val="28"/>
              </w:rPr>
              <w:t>. Экология, благоустройство, транспортная инфраструктура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C0F12">
              <w:rPr>
                <w:rFonts w:ascii="Times New Roman" w:hAnsi="Times New Roman" w:cs="Times New Roman"/>
                <w:sz w:val="24"/>
                <w:szCs w:val="24"/>
              </w:rPr>
              <w:t>-88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1C0F12" w:rsidP="00055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4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357F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плана мероприятий по раз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витию волонтёрского движения на территории природных парков «Налычево», «Южно-Камчатский», «Быстринский», «Ключевской»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34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1C0F12" w:rsidP="001C0A3A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разработке и реализации плана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мероприятий по раз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витию волонтёрского движения на территории природных парков «Налычево», «Южно-Камчатский», «Быстринский», «Ключевской»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«Повышение доступности инфраструктуры электроэнергетики в Камчатском крае»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1C0F12" w:rsidP="001C0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проекта «Повышение доступности инфраструктуры электроэнергетики в Камчатском крае»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«Повышение доступности инфраструктуры в обеспечении холодного водоснабжения и водоотведения в Камчатском крае»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1C0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в течение 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1C0F12" w:rsidP="001C0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реализации</w:t>
            </w:r>
            <w:r w:rsidRPr="001C0F12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«Повышение доступности инфраструктуры в обеспечении холодного водоснабжения и водоотведения в Камчатском крае»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C679A8" w:rsidP="00872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Формирование перечня мероприятий подпрограммы «Благоустройство территорий муниципальных образований в Камчатском крае» государственной программы «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, развитие энергетики и коммунального хозяйства, обеспечение жителей населенных пунктов Камчатского края» на основании заявленных потребностей о</w:t>
            </w:r>
            <w:r w:rsidR="007978A6" w:rsidRPr="00AE00DD">
              <w:rPr>
                <w:rFonts w:ascii="Times New Roman" w:hAnsi="Times New Roman" w:cs="Times New Roman"/>
                <w:sz w:val="24"/>
                <w:szCs w:val="24"/>
              </w:rPr>
              <w:t>рганами местного самоуправления</w:t>
            </w:r>
            <w:r w:rsidR="00872B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образований в Камчатском крае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C70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  <w:p w:rsidR="00C679A8" w:rsidRPr="00AE00DD" w:rsidRDefault="00C679A8" w:rsidP="00C70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2017 года</w:t>
            </w: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1C0F12" w:rsidP="001C0F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ф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ормирование перечня мероприятий подпрограммы «Благоустройство территорий муниципальных образований в Камчатском крае» государственной программы «</w:t>
            </w:r>
            <w:proofErr w:type="spellStart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AE00DD"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энергетики и коммунального хозяйства, обеспечение жителей населенных пунктов Камчатского края» </w:t>
            </w:r>
          </w:p>
        </w:tc>
      </w:tr>
      <w:tr w:rsidR="00C679A8" w:rsidRPr="00AE00DD" w:rsidTr="00D17865">
        <w:tc>
          <w:tcPr>
            <w:tcW w:w="737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E00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0F12">
              <w:rPr>
                <w:rFonts w:ascii="Times New Roman" w:hAnsi="Times New Roman" w:cs="Times New Roman"/>
                <w:sz w:val="24"/>
                <w:szCs w:val="24"/>
              </w:rPr>
              <w:t>-95</w:t>
            </w:r>
          </w:p>
        </w:tc>
        <w:tc>
          <w:tcPr>
            <w:tcW w:w="7371" w:type="dxa"/>
            <w:tcMar>
              <w:left w:w="28" w:type="dxa"/>
              <w:right w:w="28" w:type="dxa"/>
            </w:tcMar>
          </w:tcPr>
          <w:p w:rsidR="00C679A8" w:rsidRPr="00AE00DD" w:rsidRDefault="001C0F12" w:rsidP="00055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C679A8" w:rsidRPr="00AE00DD" w:rsidRDefault="00C679A8" w:rsidP="00C55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Mar>
              <w:left w:w="28" w:type="dxa"/>
              <w:right w:w="28" w:type="dxa"/>
            </w:tcMar>
          </w:tcPr>
          <w:p w:rsidR="00C679A8" w:rsidRPr="00AE00DD" w:rsidRDefault="00C679A8" w:rsidP="0005549D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AD6" w:rsidRPr="00357FAC" w:rsidRDefault="007F6AD6"/>
    <w:sectPr w:rsidR="007F6AD6" w:rsidRPr="00357FAC" w:rsidSect="00503EEA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A7D" w:rsidRDefault="001D1A7D" w:rsidP="00CE5CEE">
      <w:pPr>
        <w:spacing w:after="0" w:line="240" w:lineRule="auto"/>
      </w:pPr>
      <w:r>
        <w:separator/>
      </w:r>
    </w:p>
  </w:endnote>
  <w:endnote w:type="continuationSeparator" w:id="0">
    <w:p w:rsidR="001D1A7D" w:rsidRDefault="001D1A7D" w:rsidP="00CE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3CC" w:rsidRDefault="001A63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A7D" w:rsidRDefault="001D1A7D" w:rsidP="00CE5CEE">
      <w:pPr>
        <w:spacing w:after="0" w:line="240" w:lineRule="auto"/>
      </w:pPr>
      <w:r>
        <w:separator/>
      </w:r>
    </w:p>
  </w:footnote>
  <w:footnote w:type="continuationSeparator" w:id="0">
    <w:p w:rsidR="001D1A7D" w:rsidRDefault="001D1A7D" w:rsidP="00CE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4C9"/>
    <w:multiLevelType w:val="hybridMultilevel"/>
    <w:tmpl w:val="603A06A4"/>
    <w:lvl w:ilvl="0" w:tplc="759084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C2143D"/>
    <w:multiLevelType w:val="hybridMultilevel"/>
    <w:tmpl w:val="1B366328"/>
    <w:lvl w:ilvl="0" w:tplc="428E92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E40740"/>
    <w:multiLevelType w:val="hybridMultilevel"/>
    <w:tmpl w:val="A2E84D18"/>
    <w:lvl w:ilvl="0" w:tplc="428E92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CEE"/>
    <w:rsid w:val="000003D2"/>
    <w:rsid w:val="00005A94"/>
    <w:rsid w:val="00006C00"/>
    <w:rsid w:val="00021666"/>
    <w:rsid w:val="00026CD9"/>
    <w:rsid w:val="00027DB7"/>
    <w:rsid w:val="00031E4E"/>
    <w:rsid w:val="00035C59"/>
    <w:rsid w:val="00042CD8"/>
    <w:rsid w:val="00052851"/>
    <w:rsid w:val="0005549D"/>
    <w:rsid w:val="00061369"/>
    <w:rsid w:val="0006507F"/>
    <w:rsid w:val="00065F5F"/>
    <w:rsid w:val="00070EAB"/>
    <w:rsid w:val="000750F5"/>
    <w:rsid w:val="00076341"/>
    <w:rsid w:val="00092E49"/>
    <w:rsid w:val="000956B6"/>
    <w:rsid w:val="000A3A27"/>
    <w:rsid w:val="000A4273"/>
    <w:rsid w:val="000A7DAF"/>
    <w:rsid w:val="000C666C"/>
    <w:rsid w:val="000C7CB6"/>
    <w:rsid w:val="000D330D"/>
    <w:rsid w:val="000E1E4E"/>
    <w:rsid w:val="000E5C2A"/>
    <w:rsid w:val="000E7A99"/>
    <w:rsid w:val="000F5120"/>
    <w:rsid w:val="00104798"/>
    <w:rsid w:val="00105ADB"/>
    <w:rsid w:val="001135FB"/>
    <w:rsid w:val="00114C0A"/>
    <w:rsid w:val="001156E2"/>
    <w:rsid w:val="00136FFE"/>
    <w:rsid w:val="0014552D"/>
    <w:rsid w:val="00147B25"/>
    <w:rsid w:val="00161194"/>
    <w:rsid w:val="00162AAF"/>
    <w:rsid w:val="00170370"/>
    <w:rsid w:val="00173462"/>
    <w:rsid w:val="00173B1B"/>
    <w:rsid w:val="00175052"/>
    <w:rsid w:val="00175BA8"/>
    <w:rsid w:val="001813F0"/>
    <w:rsid w:val="00191BC6"/>
    <w:rsid w:val="00192B9E"/>
    <w:rsid w:val="00197285"/>
    <w:rsid w:val="001A2FB1"/>
    <w:rsid w:val="001A63CC"/>
    <w:rsid w:val="001A66E2"/>
    <w:rsid w:val="001A6F93"/>
    <w:rsid w:val="001B7A6E"/>
    <w:rsid w:val="001C0A3A"/>
    <w:rsid w:val="001C0F12"/>
    <w:rsid w:val="001C6077"/>
    <w:rsid w:val="001D1A7D"/>
    <w:rsid w:val="001E4942"/>
    <w:rsid w:val="001E66C9"/>
    <w:rsid w:val="001F0AA1"/>
    <w:rsid w:val="001F24CB"/>
    <w:rsid w:val="001F4828"/>
    <w:rsid w:val="001F57CC"/>
    <w:rsid w:val="001F66E0"/>
    <w:rsid w:val="00200CCE"/>
    <w:rsid w:val="00201AF0"/>
    <w:rsid w:val="00202090"/>
    <w:rsid w:val="00204160"/>
    <w:rsid w:val="002079C4"/>
    <w:rsid w:val="00215CB4"/>
    <w:rsid w:val="00215CEE"/>
    <w:rsid w:val="002230B4"/>
    <w:rsid w:val="002303DA"/>
    <w:rsid w:val="0023217C"/>
    <w:rsid w:val="00232801"/>
    <w:rsid w:val="002365E7"/>
    <w:rsid w:val="00241227"/>
    <w:rsid w:val="00246E49"/>
    <w:rsid w:val="00251AC5"/>
    <w:rsid w:val="00260A9D"/>
    <w:rsid w:val="00262A7A"/>
    <w:rsid w:val="002665A5"/>
    <w:rsid w:val="00273EA8"/>
    <w:rsid w:val="00276FEB"/>
    <w:rsid w:val="00277440"/>
    <w:rsid w:val="0029130D"/>
    <w:rsid w:val="002A147D"/>
    <w:rsid w:val="002A41E8"/>
    <w:rsid w:val="002B2F92"/>
    <w:rsid w:val="002B784C"/>
    <w:rsid w:val="002C06B3"/>
    <w:rsid w:val="002C190A"/>
    <w:rsid w:val="002C4155"/>
    <w:rsid w:val="002D0925"/>
    <w:rsid w:val="002D5342"/>
    <w:rsid w:val="002F2A5F"/>
    <w:rsid w:val="002F4A60"/>
    <w:rsid w:val="002F797D"/>
    <w:rsid w:val="0030533F"/>
    <w:rsid w:val="00313ABC"/>
    <w:rsid w:val="00316EBB"/>
    <w:rsid w:val="0032337D"/>
    <w:rsid w:val="003244BE"/>
    <w:rsid w:val="0034669B"/>
    <w:rsid w:val="00346C0F"/>
    <w:rsid w:val="00346EC3"/>
    <w:rsid w:val="00347F5D"/>
    <w:rsid w:val="00350451"/>
    <w:rsid w:val="003524A3"/>
    <w:rsid w:val="003531C9"/>
    <w:rsid w:val="0035389D"/>
    <w:rsid w:val="00357663"/>
    <w:rsid w:val="00357FAC"/>
    <w:rsid w:val="00373500"/>
    <w:rsid w:val="00383DE7"/>
    <w:rsid w:val="003840D0"/>
    <w:rsid w:val="003845CB"/>
    <w:rsid w:val="003941C0"/>
    <w:rsid w:val="003A6BAD"/>
    <w:rsid w:val="003B2792"/>
    <w:rsid w:val="003C782C"/>
    <w:rsid w:val="003D790B"/>
    <w:rsid w:val="003E1DBE"/>
    <w:rsid w:val="003E485C"/>
    <w:rsid w:val="003F1DCE"/>
    <w:rsid w:val="003F2B2C"/>
    <w:rsid w:val="003F6731"/>
    <w:rsid w:val="003F775C"/>
    <w:rsid w:val="00402920"/>
    <w:rsid w:val="00404FAD"/>
    <w:rsid w:val="00411CFB"/>
    <w:rsid w:val="00421D5F"/>
    <w:rsid w:val="00423BFF"/>
    <w:rsid w:val="0043534F"/>
    <w:rsid w:val="0043595C"/>
    <w:rsid w:val="00443D4D"/>
    <w:rsid w:val="00444FA4"/>
    <w:rsid w:val="0045442C"/>
    <w:rsid w:val="0045666B"/>
    <w:rsid w:val="0046011C"/>
    <w:rsid w:val="004735DA"/>
    <w:rsid w:val="00475287"/>
    <w:rsid w:val="00475E26"/>
    <w:rsid w:val="00486123"/>
    <w:rsid w:val="00487625"/>
    <w:rsid w:val="00487AFD"/>
    <w:rsid w:val="004B22FC"/>
    <w:rsid w:val="004B4E8B"/>
    <w:rsid w:val="004B667B"/>
    <w:rsid w:val="004B6D95"/>
    <w:rsid w:val="004D16FF"/>
    <w:rsid w:val="004D2DD9"/>
    <w:rsid w:val="004F4620"/>
    <w:rsid w:val="00503EEA"/>
    <w:rsid w:val="00513BF7"/>
    <w:rsid w:val="005152B9"/>
    <w:rsid w:val="00516BE0"/>
    <w:rsid w:val="00516E12"/>
    <w:rsid w:val="005170D1"/>
    <w:rsid w:val="00522F2A"/>
    <w:rsid w:val="0053113B"/>
    <w:rsid w:val="00535066"/>
    <w:rsid w:val="005355F1"/>
    <w:rsid w:val="00535685"/>
    <w:rsid w:val="00541A0E"/>
    <w:rsid w:val="00543D56"/>
    <w:rsid w:val="0055078B"/>
    <w:rsid w:val="00557E53"/>
    <w:rsid w:val="00560C25"/>
    <w:rsid w:val="005674EB"/>
    <w:rsid w:val="00567F6A"/>
    <w:rsid w:val="00573E09"/>
    <w:rsid w:val="00584C8C"/>
    <w:rsid w:val="00585939"/>
    <w:rsid w:val="00585D0F"/>
    <w:rsid w:val="00595C4D"/>
    <w:rsid w:val="005A0634"/>
    <w:rsid w:val="005B021D"/>
    <w:rsid w:val="005B0C59"/>
    <w:rsid w:val="005C1A67"/>
    <w:rsid w:val="005C5657"/>
    <w:rsid w:val="005D0947"/>
    <w:rsid w:val="005D29FE"/>
    <w:rsid w:val="005D5581"/>
    <w:rsid w:val="005E2CC3"/>
    <w:rsid w:val="005F5421"/>
    <w:rsid w:val="00607D16"/>
    <w:rsid w:val="00610631"/>
    <w:rsid w:val="00611937"/>
    <w:rsid w:val="0061351D"/>
    <w:rsid w:val="0061566E"/>
    <w:rsid w:val="00634982"/>
    <w:rsid w:val="00636995"/>
    <w:rsid w:val="006371BF"/>
    <w:rsid w:val="006429AF"/>
    <w:rsid w:val="00651B0B"/>
    <w:rsid w:val="006534E8"/>
    <w:rsid w:val="006573C6"/>
    <w:rsid w:val="006640BA"/>
    <w:rsid w:val="00684A31"/>
    <w:rsid w:val="00686747"/>
    <w:rsid w:val="006875A0"/>
    <w:rsid w:val="006A0851"/>
    <w:rsid w:val="006A5A91"/>
    <w:rsid w:val="006B2A03"/>
    <w:rsid w:val="006C06C5"/>
    <w:rsid w:val="006C1225"/>
    <w:rsid w:val="006D3B1C"/>
    <w:rsid w:val="006D4EA5"/>
    <w:rsid w:val="006D7781"/>
    <w:rsid w:val="006F761C"/>
    <w:rsid w:val="00713266"/>
    <w:rsid w:val="0071367C"/>
    <w:rsid w:val="007142BC"/>
    <w:rsid w:val="00736D5B"/>
    <w:rsid w:val="00740301"/>
    <w:rsid w:val="00741D3D"/>
    <w:rsid w:val="00741FE6"/>
    <w:rsid w:val="00743496"/>
    <w:rsid w:val="00754310"/>
    <w:rsid w:val="00757396"/>
    <w:rsid w:val="00784A8B"/>
    <w:rsid w:val="00784F55"/>
    <w:rsid w:val="00786E11"/>
    <w:rsid w:val="00793DA3"/>
    <w:rsid w:val="007942AB"/>
    <w:rsid w:val="00796735"/>
    <w:rsid w:val="007978A6"/>
    <w:rsid w:val="007A2AEA"/>
    <w:rsid w:val="007B0E98"/>
    <w:rsid w:val="007C3E18"/>
    <w:rsid w:val="007C7069"/>
    <w:rsid w:val="007D2B0C"/>
    <w:rsid w:val="007E0924"/>
    <w:rsid w:val="007E3874"/>
    <w:rsid w:val="007E4185"/>
    <w:rsid w:val="007F133C"/>
    <w:rsid w:val="007F45A9"/>
    <w:rsid w:val="007F6AD6"/>
    <w:rsid w:val="007F70B0"/>
    <w:rsid w:val="0082115B"/>
    <w:rsid w:val="00822082"/>
    <w:rsid w:val="008236E2"/>
    <w:rsid w:val="00823DA7"/>
    <w:rsid w:val="00823DE1"/>
    <w:rsid w:val="00823E9F"/>
    <w:rsid w:val="008443EB"/>
    <w:rsid w:val="00847D68"/>
    <w:rsid w:val="008512AC"/>
    <w:rsid w:val="00852664"/>
    <w:rsid w:val="00863824"/>
    <w:rsid w:val="008641C8"/>
    <w:rsid w:val="00872BDC"/>
    <w:rsid w:val="00872D0D"/>
    <w:rsid w:val="0088049F"/>
    <w:rsid w:val="00885947"/>
    <w:rsid w:val="00887C85"/>
    <w:rsid w:val="008934F7"/>
    <w:rsid w:val="00894EEC"/>
    <w:rsid w:val="008A0753"/>
    <w:rsid w:val="008B03D1"/>
    <w:rsid w:val="008B4F05"/>
    <w:rsid w:val="008B5E32"/>
    <w:rsid w:val="008C4014"/>
    <w:rsid w:val="008D0F2E"/>
    <w:rsid w:val="008D3819"/>
    <w:rsid w:val="008E0F05"/>
    <w:rsid w:val="008E3282"/>
    <w:rsid w:val="008E779B"/>
    <w:rsid w:val="008F75C1"/>
    <w:rsid w:val="009012C8"/>
    <w:rsid w:val="0090178D"/>
    <w:rsid w:val="00911CB9"/>
    <w:rsid w:val="0091473B"/>
    <w:rsid w:val="00921766"/>
    <w:rsid w:val="00922B24"/>
    <w:rsid w:val="00925413"/>
    <w:rsid w:val="00937CB9"/>
    <w:rsid w:val="00940A13"/>
    <w:rsid w:val="00946FD0"/>
    <w:rsid w:val="009532FB"/>
    <w:rsid w:val="0096287E"/>
    <w:rsid w:val="00962CA3"/>
    <w:rsid w:val="009634F0"/>
    <w:rsid w:val="0096499E"/>
    <w:rsid w:val="00982D88"/>
    <w:rsid w:val="00991A85"/>
    <w:rsid w:val="00994082"/>
    <w:rsid w:val="00997AA9"/>
    <w:rsid w:val="009B7A59"/>
    <w:rsid w:val="009B7CF9"/>
    <w:rsid w:val="009C08C2"/>
    <w:rsid w:val="009C0B99"/>
    <w:rsid w:val="009D056F"/>
    <w:rsid w:val="009F1F70"/>
    <w:rsid w:val="009F7A09"/>
    <w:rsid w:val="009F7DB0"/>
    <w:rsid w:val="00A056DF"/>
    <w:rsid w:val="00A07930"/>
    <w:rsid w:val="00A133E2"/>
    <w:rsid w:val="00A137BB"/>
    <w:rsid w:val="00A251D7"/>
    <w:rsid w:val="00A26CBF"/>
    <w:rsid w:val="00A27B65"/>
    <w:rsid w:val="00A37D1A"/>
    <w:rsid w:val="00A46211"/>
    <w:rsid w:val="00A576F6"/>
    <w:rsid w:val="00A64747"/>
    <w:rsid w:val="00A6698F"/>
    <w:rsid w:val="00A81DA0"/>
    <w:rsid w:val="00A87EBD"/>
    <w:rsid w:val="00A91A6F"/>
    <w:rsid w:val="00A93596"/>
    <w:rsid w:val="00A95D82"/>
    <w:rsid w:val="00A97351"/>
    <w:rsid w:val="00AB0098"/>
    <w:rsid w:val="00AB44A0"/>
    <w:rsid w:val="00AB4575"/>
    <w:rsid w:val="00AB4BD7"/>
    <w:rsid w:val="00AB5672"/>
    <w:rsid w:val="00AB5A5F"/>
    <w:rsid w:val="00AC6DB2"/>
    <w:rsid w:val="00AD142B"/>
    <w:rsid w:val="00AD14E6"/>
    <w:rsid w:val="00AE00DD"/>
    <w:rsid w:val="00AE0AA6"/>
    <w:rsid w:val="00AE5CF6"/>
    <w:rsid w:val="00AE767C"/>
    <w:rsid w:val="00AF0C80"/>
    <w:rsid w:val="00AF2349"/>
    <w:rsid w:val="00AF2698"/>
    <w:rsid w:val="00B11315"/>
    <w:rsid w:val="00B16D79"/>
    <w:rsid w:val="00B211FC"/>
    <w:rsid w:val="00B22E39"/>
    <w:rsid w:val="00B31F48"/>
    <w:rsid w:val="00B33887"/>
    <w:rsid w:val="00B5052B"/>
    <w:rsid w:val="00B51C19"/>
    <w:rsid w:val="00B5285A"/>
    <w:rsid w:val="00B55325"/>
    <w:rsid w:val="00B55E09"/>
    <w:rsid w:val="00B5760F"/>
    <w:rsid w:val="00B60CAF"/>
    <w:rsid w:val="00B7125D"/>
    <w:rsid w:val="00B73BDE"/>
    <w:rsid w:val="00B82279"/>
    <w:rsid w:val="00B84320"/>
    <w:rsid w:val="00B8531A"/>
    <w:rsid w:val="00B86A19"/>
    <w:rsid w:val="00B87CDB"/>
    <w:rsid w:val="00BA211D"/>
    <w:rsid w:val="00BA2BFF"/>
    <w:rsid w:val="00BA4F97"/>
    <w:rsid w:val="00BA67CA"/>
    <w:rsid w:val="00BD5942"/>
    <w:rsid w:val="00BF0A37"/>
    <w:rsid w:val="00BF3F6F"/>
    <w:rsid w:val="00BF64ED"/>
    <w:rsid w:val="00C00629"/>
    <w:rsid w:val="00C02851"/>
    <w:rsid w:val="00C03224"/>
    <w:rsid w:val="00C03651"/>
    <w:rsid w:val="00C05D7F"/>
    <w:rsid w:val="00C0782E"/>
    <w:rsid w:val="00C10EC9"/>
    <w:rsid w:val="00C13E38"/>
    <w:rsid w:val="00C2571D"/>
    <w:rsid w:val="00C30A0D"/>
    <w:rsid w:val="00C435DC"/>
    <w:rsid w:val="00C50334"/>
    <w:rsid w:val="00C50983"/>
    <w:rsid w:val="00C55714"/>
    <w:rsid w:val="00C60909"/>
    <w:rsid w:val="00C679A8"/>
    <w:rsid w:val="00C70E36"/>
    <w:rsid w:val="00C72B1E"/>
    <w:rsid w:val="00C86F60"/>
    <w:rsid w:val="00C90F21"/>
    <w:rsid w:val="00C91A71"/>
    <w:rsid w:val="00CA483C"/>
    <w:rsid w:val="00CB0664"/>
    <w:rsid w:val="00CB6143"/>
    <w:rsid w:val="00CB6F7F"/>
    <w:rsid w:val="00CC6583"/>
    <w:rsid w:val="00CD21B8"/>
    <w:rsid w:val="00CD635F"/>
    <w:rsid w:val="00CE3C52"/>
    <w:rsid w:val="00CE4C04"/>
    <w:rsid w:val="00CE5CEE"/>
    <w:rsid w:val="00CF70D5"/>
    <w:rsid w:val="00D00E2B"/>
    <w:rsid w:val="00D107C3"/>
    <w:rsid w:val="00D17865"/>
    <w:rsid w:val="00D22539"/>
    <w:rsid w:val="00D2513A"/>
    <w:rsid w:val="00D346C4"/>
    <w:rsid w:val="00D47CBF"/>
    <w:rsid w:val="00D50EF8"/>
    <w:rsid w:val="00D52744"/>
    <w:rsid w:val="00D6432F"/>
    <w:rsid w:val="00D67F99"/>
    <w:rsid w:val="00D75C4A"/>
    <w:rsid w:val="00D976E8"/>
    <w:rsid w:val="00D97D26"/>
    <w:rsid w:val="00DA664E"/>
    <w:rsid w:val="00DD08C9"/>
    <w:rsid w:val="00DD1008"/>
    <w:rsid w:val="00DD2D00"/>
    <w:rsid w:val="00DD3422"/>
    <w:rsid w:val="00DD6BE7"/>
    <w:rsid w:val="00DE4CF7"/>
    <w:rsid w:val="00DF3623"/>
    <w:rsid w:val="00E00248"/>
    <w:rsid w:val="00E06E1A"/>
    <w:rsid w:val="00E25471"/>
    <w:rsid w:val="00E27EA1"/>
    <w:rsid w:val="00E37800"/>
    <w:rsid w:val="00E4195C"/>
    <w:rsid w:val="00E41AC8"/>
    <w:rsid w:val="00E42A1B"/>
    <w:rsid w:val="00E45809"/>
    <w:rsid w:val="00E5437B"/>
    <w:rsid w:val="00E54577"/>
    <w:rsid w:val="00E61294"/>
    <w:rsid w:val="00E628B3"/>
    <w:rsid w:val="00E80D47"/>
    <w:rsid w:val="00E818E9"/>
    <w:rsid w:val="00E84227"/>
    <w:rsid w:val="00E916D7"/>
    <w:rsid w:val="00E92744"/>
    <w:rsid w:val="00E932F6"/>
    <w:rsid w:val="00E94AA1"/>
    <w:rsid w:val="00EA1E5E"/>
    <w:rsid w:val="00EA444E"/>
    <w:rsid w:val="00EB0F23"/>
    <w:rsid w:val="00EB6625"/>
    <w:rsid w:val="00EC7438"/>
    <w:rsid w:val="00ED2F58"/>
    <w:rsid w:val="00ED622B"/>
    <w:rsid w:val="00EE0B8D"/>
    <w:rsid w:val="00EE1214"/>
    <w:rsid w:val="00EE649D"/>
    <w:rsid w:val="00EF17CB"/>
    <w:rsid w:val="00F000C0"/>
    <w:rsid w:val="00F012B4"/>
    <w:rsid w:val="00F027E4"/>
    <w:rsid w:val="00F03CF8"/>
    <w:rsid w:val="00F10EBB"/>
    <w:rsid w:val="00F316AA"/>
    <w:rsid w:val="00F41EC6"/>
    <w:rsid w:val="00F505BA"/>
    <w:rsid w:val="00F56AA9"/>
    <w:rsid w:val="00F601AE"/>
    <w:rsid w:val="00F6039C"/>
    <w:rsid w:val="00F66B74"/>
    <w:rsid w:val="00F67A8C"/>
    <w:rsid w:val="00F7354C"/>
    <w:rsid w:val="00F74F28"/>
    <w:rsid w:val="00F80284"/>
    <w:rsid w:val="00F836C4"/>
    <w:rsid w:val="00F90213"/>
    <w:rsid w:val="00F94A72"/>
    <w:rsid w:val="00FA1ABD"/>
    <w:rsid w:val="00FA2B29"/>
    <w:rsid w:val="00FA2F5F"/>
    <w:rsid w:val="00FA3D70"/>
    <w:rsid w:val="00FB0F49"/>
    <w:rsid w:val="00FB3608"/>
    <w:rsid w:val="00FB6A78"/>
    <w:rsid w:val="00FC0E4F"/>
    <w:rsid w:val="00FC2F2E"/>
    <w:rsid w:val="00FD09AC"/>
    <w:rsid w:val="00FD2992"/>
    <w:rsid w:val="00FD2B6E"/>
    <w:rsid w:val="00FD314B"/>
    <w:rsid w:val="00FD4A0F"/>
    <w:rsid w:val="00FD6990"/>
    <w:rsid w:val="00FE2213"/>
    <w:rsid w:val="00FF0816"/>
    <w:rsid w:val="00FF6F91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CEE"/>
  </w:style>
  <w:style w:type="paragraph" w:styleId="a6">
    <w:name w:val="footer"/>
    <w:basedOn w:val="a"/>
    <w:link w:val="a7"/>
    <w:uiPriority w:val="99"/>
    <w:unhideWhenUsed/>
    <w:rsid w:val="00CE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CEE"/>
  </w:style>
  <w:style w:type="paragraph" w:styleId="a8">
    <w:name w:val="List Paragraph"/>
    <w:basedOn w:val="a"/>
    <w:uiPriority w:val="34"/>
    <w:qFormat/>
    <w:rsid w:val="00E00248"/>
    <w:pPr>
      <w:spacing w:after="160" w:line="259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6AA9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5413"/>
    <w:pPr>
      <w:spacing w:after="0" w:line="240" w:lineRule="auto"/>
    </w:pPr>
  </w:style>
  <w:style w:type="paragraph" w:customStyle="1" w:styleId="ConsPlusNormal">
    <w:name w:val="ConsPlusNormal"/>
    <w:rsid w:val="00EA1E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B5052B"/>
    <w:rPr>
      <w:b/>
      <w:bCs/>
    </w:rPr>
  </w:style>
  <w:style w:type="paragraph" w:styleId="ad">
    <w:name w:val="Normal (Web)"/>
    <w:basedOn w:val="a"/>
    <w:uiPriority w:val="99"/>
    <w:semiHidden/>
    <w:unhideWhenUsed/>
    <w:rsid w:val="00352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CEE"/>
  </w:style>
  <w:style w:type="paragraph" w:styleId="a6">
    <w:name w:val="footer"/>
    <w:basedOn w:val="a"/>
    <w:link w:val="a7"/>
    <w:uiPriority w:val="99"/>
    <w:unhideWhenUsed/>
    <w:rsid w:val="00CE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CEE"/>
  </w:style>
  <w:style w:type="paragraph" w:styleId="a8">
    <w:name w:val="List Paragraph"/>
    <w:basedOn w:val="a"/>
    <w:uiPriority w:val="34"/>
    <w:qFormat/>
    <w:rsid w:val="00E00248"/>
    <w:pPr>
      <w:spacing w:after="160" w:line="259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6AA9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5413"/>
    <w:pPr>
      <w:spacing w:after="0" w:line="240" w:lineRule="auto"/>
    </w:pPr>
  </w:style>
  <w:style w:type="paragraph" w:customStyle="1" w:styleId="ConsPlusNormal">
    <w:name w:val="ConsPlusNormal"/>
    <w:rsid w:val="00EA1E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B5052B"/>
    <w:rPr>
      <w:b/>
      <w:bCs/>
    </w:rPr>
  </w:style>
  <w:style w:type="paragraph" w:styleId="ad">
    <w:name w:val="Normal (Web)"/>
    <w:basedOn w:val="a"/>
    <w:uiPriority w:val="99"/>
    <w:semiHidden/>
    <w:unhideWhenUsed/>
    <w:rsid w:val="00352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C37CB-8C80-4BD3-BCC4-1A4FF32D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Щенко Дмитрий Александрович</dc:creator>
  <cp:lastModifiedBy>Пискарёва Оксана Владимировна</cp:lastModifiedBy>
  <cp:revision>3</cp:revision>
  <cp:lastPrinted>2017-02-28T04:28:00Z</cp:lastPrinted>
  <dcterms:created xsi:type="dcterms:W3CDTF">2017-03-30T05:20:00Z</dcterms:created>
  <dcterms:modified xsi:type="dcterms:W3CDTF">2017-03-30T05:20:00Z</dcterms:modified>
</cp:coreProperties>
</file>